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2C" w:rsidRDefault="00F0472C" w:rsidP="00F047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</w:t>
      </w:r>
    </w:p>
    <w:p w:rsidR="00DB72D3" w:rsidRPr="00346980" w:rsidRDefault="005B7540" w:rsidP="00F0472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980">
        <w:rPr>
          <w:rFonts w:ascii="Times New Roman" w:hAnsi="Times New Roman" w:cs="Times New Roman"/>
          <w:b/>
          <w:color w:val="FF0000"/>
          <w:sz w:val="24"/>
          <w:szCs w:val="24"/>
        </w:rPr>
        <w:t>Energized Toy</w:t>
      </w:r>
      <w:r w:rsidR="00F0472C" w:rsidRPr="003469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Cars</w:t>
      </w:r>
    </w:p>
    <w:p w:rsidR="00F0472C" w:rsidRPr="00346980" w:rsidRDefault="00F0472C" w:rsidP="00F047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46980">
        <w:rPr>
          <w:rFonts w:ascii="Times New Roman" w:hAnsi="Times New Roman" w:cs="Times New Roman"/>
          <w:b/>
          <w:color w:val="FF0000"/>
          <w:sz w:val="24"/>
          <w:szCs w:val="24"/>
        </w:rPr>
        <w:t>Problem</w:t>
      </w:r>
      <w:r w:rsidRPr="00346980">
        <w:rPr>
          <w:rFonts w:ascii="Times New Roman" w:hAnsi="Times New Roman" w:cs="Times New Roman"/>
          <w:color w:val="FF0000"/>
          <w:sz w:val="24"/>
          <w:szCs w:val="24"/>
        </w:rPr>
        <w:t>: How does the mass of a toy car affect its potential</w:t>
      </w:r>
      <w:r w:rsidR="006961CA" w:rsidRPr="00346980">
        <w:rPr>
          <w:rFonts w:ascii="Times New Roman" w:hAnsi="Times New Roman" w:cs="Times New Roman"/>
          <w:color w:val="FF0000"/>
          <w:sz w:val="24"/>
          <w:szCs w:val="24"/>
        </w:rPr>
        <w:t>/kinetic</w:t>
      </w:r>
      <w:r w:rsidRPr="00346980">
        <w:rPr>
          <w:rFonts w:ascii="Times New Roman" w:hAnsi="Times New Roman" w:cs="Times New Roman"/>
          <w:color w:val="FF0000"/>
          <w:sz w:val="24"/>
          <w:szCs w:val="24"/>
        </w:rPr>
        <w:t xml:space="preserve"> energy? </w:t>
      </w:r>
    </w:p>
    <w:p w:rsidR="00F0472C" w:rsidRPr="00346980" w:rsidRDefault="00F0472C" w:rsidP="00F047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46980">
        <w:rPr>
          <w:rFonts w:ascii="Times New Roman" w:hAnsi="Times New Roman" w:cs="Times New Roman"/>
          <w:b/>
          <w:color w:val="FF0000"/>
          <w:sz w:val="24"/>
          <w:szCs w:val="24"/>
        </w:rPr>
        <w:t>Hypothesis</w:t>
      </w:r>
      <w:r w:rsidRPr="00346980">
        <w:rPr>
          <w:rFonts w:ascii="Times New Roman" w:hAnsi="Times New Roman" w:cs="Times New Roman"/>
          <w:color w:val="FF0000"/>
          <w:sz w:val="24"/>
          <w:szCs w:val="24"/>
        </w:rPr>
        <w:t xml:space="preserve">: If the car has ________ mass, then _____________________________________. </w:t>
      </w:r>
    </w:p>
    <w:p w:rsidR="00F0472C" w:rsidRDefault="00F0472C" w:rsidP="00F0472C">
      <w:pPr>
        <w:rPr>
          <w:rFonts w:ascii="Times New Roman" w:hAnsi="Times New Roman" w:cs="Times New Roman"/>
          <w:sz w:val="24"/>
          <w:szCs w:val="24"/>
        </w:rPr>
      </w:pPr>
      <w:r w:rsidRPr="00F0472C">
        <w:rPr>
          <w:rFonts w:ascii="Times New Roman" w:hAnsi="Times New Roman" w:cs="Times New Roman"/>
          <w:b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472C" w:rsidRDefault="00F0472C" w:rsidP="00F04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 a ramp 15-25 cm high using books or binders. Use a plastic track to complete the ramp. </w:t>
      </w:r>
    </w:p>
    <w:p w:rsidR="00F0472C" w:rsidRDefault="00F0472C" w:rsidP="00F04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and mark 1 meter from the start line. This will be the finish line. </w:t>
      </w:r>
    </w:p>
    <w:p w:rsidR="00F0472C" w:rsidRDefault="00F0472C" w:rsidP="00F04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Release one car at the top of the ram from your start line and use a stopwatch to measure how long it takes until it crosses the finish line. </w:t>
      </w:r>
    </w:p>
    <w:p w:rsidR="00F0472C" w:rsidRDefault="00F0472C" w:rsidP="00F04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72C">
        <w:rPr>
          <w:rFonts w:ascii="Times New Roman" w:hAnsi="Times New Roman" w:cs="Times New Roman"/>
          <w:sz w:val="24"/>
          <w:szCs w:val="24"/>
        </w:rPr>
        <w:t xml:space="preserve">Record the time. </w:t>
      </w:r>
      <w:r>
        <w:rPr>
          <w:rFonts w:ascii="Times New Roman" w:hAnsi="Times New Roman" w:cs="Times New Roman"/>
          <w:sz w:val="24"/>
          <w:szCs w:val="24"/>
        </w:rPr>
        <w:t xml:space="preserve">Do this </w:t>
      </w:r>
      <w:r w:rsidR="00507AD2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times. </w:t>
      </w:r>
    </w:p>
    <w:p w:rsidR="00F0472C" w:rsidRPr="00F0472C" w:rsidRDefault="00F0472C" w:rsidP="00F04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72C">
        <w:rPr>
          <w:rFonts w:ascii="Times New Roman" w:hAnsi="Times New Roman" w:cs="Times New Roman"/>
          <w:sz w:val="24"/>
          <w:szCs w:val="24"/>
        </w:rPr>
        <w:t xml:space="preserve">Next, use tape to add one washer to the car (it adds </w:t>
      </w:r>
      <w:r w:rsidR="000F57FD">
        <w:rPr>
          <w:rFonts w:ascii="Times New Roman" w:hAnsi="Times New Roman" w:cs="Times New Roman"/>
          <w:sz w:val="24"/>
          <w:szCs w:val="24"/>
        </w:rPr>
        <w:t>mass</w:t>
      </w:r>
      <w:r w:rsidRPr="00F0472C">
        <w:rPr>
          <w:rFonts w:ascii="Times New Roman" w:hAnsi="Times New Roman" w:cs="Times New Roman"/>
          <w:sz w:val="24"/>
          <w:szCs w:val="24"/>
        </w:rPr>
        <w:t xml:space="preserve">). Repeat steps 3-4. </w:t>
      </w:r>
    </w:p>
    <w:p w:rsidR="00F0472C" w:rsidRDefault="00F0472C" w:rsidP="00F04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releasing cars with up to four different washers in your data table.  </w:t>
      </w:r>
    </w:p>
    <w:p w:rsidR="00F0472C" w:rsidRPr="00F0472C" w:rsidRDefault="00F0472C" w:rsidP="00F04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6375" cy="1374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7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2C" w:rsidRDefault="00F0472C" w:rsidP="00F0472C">
      <w:pPr>
        <w:rPr>
          <w:rFonts w:ascii="Times New Roman" w:hAnsi="Times New Roman" w:cs="Times New Roman"/>
          <w:sz w:val="24"/>
          <w:szCs w:val="24"/>
        </w:rPr>
      </w:pPr>
      <w:r w:rsidRPr="005B7540">
        <w:rPr>
          <w:rFonts w:ascii="Times New Roman" w:hAnsi="Times New Roman" w:cs="Times New Roman"/>
          <w:b/>
          <w:color w:val="FF0000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737"/>
        <w:gridCol w:w="1737"/>
        <w:gridCol w:w="1737"/>
        <w:gridCol w:w="1737"/>
      </w:tblGrid>
      <w:tr w:rsidR="00F0472C" w:rsidTr="00346980">
        <w:trPr>
          <w:jc w:val="center"/>
        </w:trPr>
        <w:tc>
          <w:tcPr>
            <w:tcW w:w="2628" w:type="dxa"/>
            <w:shd w:val="pct10" w:color="auto" w:fill="auto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pct10" w:color="auto" w:fill="auto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1</w:t>
            </w:r>
          </w:p>
        </w:tc>
        <w:tc>
          <w:tcPr>
            <w:tcW w:w="1737" w:type="dxa"/>
            <w:shd w:val="pct10" w:color="auto" w:fill="auto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</w:tc>
        <w:tc>
          <w:tcPr>
            <w:tcW w:w="1737" w:type="dxa"/>
            <w:shd w:val="pct10" w:color="auto" w:fill="auto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Trial 3 </w:t>
            </w:r>
          </w:p>
        </w:tc>
        <w:tc>
          <w:tcPr>
            <w:tcW w:w="1737" w:type="dxa"/>
            <w:shd w:val="pct10" w:color="auto" w:fill="auto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F0472C" w:rsidTr="00F0472C">
        <w:trPr>
          <w:jc w:val="center"/>
        </w:trPr>
        <w:tc>
          <w:tcPr>
            <w:tcW w:w="2628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72C" w:rsidTr="00F0472C">
        <w:trPr>
          <w:jc w:val="center"/>
        </w:trPr>
        <w:tc>
          <w:tcPr>
            <w:tcW w:w="2628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with 1 washer</w:t>
            </w: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72C" w:rsidTr="00F0472C">
        <w:trPr>
          <w:jc w:val="center"/>
        </w:trPr>
        <w:tc>
          <w:tcPr>
            <w:tcW w:w="2628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with 2 washers</w:t>
            </w: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0472C" w:rsidTr="00F0472C">
        <w:trPr>
          <w:jc w:val="center"/>
        </w:trPr>
        <w:tc>
          <w:tcPr>
            <w:tcW w:w="2628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with 3 washers</w:t>
            </w: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F0472C" w:rsidRDefault="00F0472C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FD" w:rsidTr="00F0472C">
        <w:trPr>
          <w:jc w:val="center"/>
        </w:trPr>
        <w:tc>
          <w:tcPr>
            <w:tcW w:w="2628" w:type="dxa"/>
          </w:tcPr>
          <w:p w:rsidR="000F57FD" w:rsidRDefault="000F57FD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with 4 washers</w:t>
            </w:r>
          </w:p>
        </w:tc>
        <w:tc>
          <w:tcPr>
            <w:tcW w:w="1737" w:type="dxa"/>
          </w:tcPr>
          <w:p w:rsidR="000F57FD" w:rsidRDefault="000F57FD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F57FD" w:rsidRDefault="000F57FD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F57FD" w:rsidRDefault="000F57FD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F57FD" w:rsidRDefault="000F57FD" w:rsidP="00F04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72C" w:rsidRDefault="00F0472C" w:rsidP="00F0472C">
      <w:pPr>
        <w:rPr>
          <w:rFonts w:ascii="Times New Roman" w:hAnsi="Times New Roman" w:cs="Times New Roman"/>
          <w:sz w:val="24"/>
          <w:szCs w:val="24"/>
        </w:rPr>
      </w:pPr>
    </w:p>
    <w:p w:rsidR="00F0472C" w:rsidRDefault="00F0472C" w:rsidP="00F0472C">
      <w:pPr>
        <w:rPr>
          <w:rFonts w:ascii="Times New Roman" w:hAnsi="Times New Roman" w:cs="Times New Roman"/>
          <w:sz w:val="24"/>
          <w:szCs w:val="24"/>
        </w:rPr>
      </w:pPr>
      <w:r w:rsidRPr="00F0472C">
        <w:rPr>
          <w:rFonts w:ascii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472C" w:rsidRDefault="00F0472C" w:rsidP="00F04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travel time change as the mass of the car changed? </w:t>
      </w:r>
    </w:p>
    <w:p w:rsidR="00F0472C" w:rsidRDefault="00F0472C" w:rsidP="00F04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mass of a car affect how much energy it has? What evidence from the experiment makes you think this?</w:t>
      </w:r>
    </w:p>
    <w:p w:rsidR="00F0472C" w:rsidRDefault="00F0472C" w:rsidP="00F04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to the energy in the cars when they were released down the ramp? </w:t>
      </w:r>
    </w:p>
    <w:p w:rsidR="00F0472C" w:rsidRPr="00F0472C" w:rsidRDefault="00F0472C" w:rsidP="00F04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is the potential energy in the car equal to zero? At what point during the trial is the potential energy the greatest? </w:t>
      </w:r>
    </w:p>
    <w:p w:rsidR="00F0472C" w:rsidRPr="00F0472C" w:rsidRDefault="00F0472C" w:rsidP="00F0472C">
      <w:pPr>
        <w:rPr>
          <w:rFonts w:ascii="Times New Roman" w:hAnsi="Times New Roman" w:cs="Times New Roman"/>
          <w:sz w:val="24"/>
          <w:szCs w:val="24"/>
        </w:rPr>
      </w:pPr>
      <w:r w:rsidRPr="00F0472C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: Look at the problem this experiment was studying and your hypothesis to make a conclusion. Did this experiment prove or disprove your hypothesis? </w:t>
      </w:r>
    </w:p>
    <w:sectPr w:rsidR="00F0472C" w:rsidRPr="00F0472C" w:rsidSect="00F04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221"/>
    <w:multiLevelType w:val="hybridMultilevel"/>
    <w:tmpl w:val="05C8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673CE"/>
    <w:multiLevelType w:val="hybridMultilevel"/>
    <w:tmpl w:val="2630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2C"/>
    <w:rsid w:val="000F57FD"/>
    <w:rsid w:val="00346980"/>
    <w:rsid w:val="00507AD2"/>
    <w:rsid w:val="005B7540"/>
    <w:rsid w:val="00604489"/>
    <w:rsid w:val="006961CA"/>
    <w:rsid w:val="006F676F"/>
    <w:rsid w:val="00DB72D3"/>
    <w:rsid w:val="00F0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2C"/>
    <w:pPr>
      <w:ind w:left="720"/>
      <w:contextualSpacing/>
    </w:pPr>
  </w:style>
  <w:style w:type="table" w:styleId="TableGrid">
    <w:name w:val="Table Grid"/>
    <w:basedOn w:val="TableNormal"/>
    <w:uiPriority w:val="59"/>
    <w:rsid w:val="00F0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2C"/>
    <w:pPr>
      <w:ind w:left="720"/>
      <w:contextualSpacing/>
    </w:pPr>
  </w:style>
  <w:style w:type="table" w:styleId="TableGrid">
    <w:name w:val="Table Grid"/>
    <w:basedOn w:val="TableNormal"/>
    <w:uiPriority w:val="59"/>
    <w:rsid w:val="00F0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C19F-8A57-441E-983D-04308626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Diedamb</dc:creator>
  <cp:keywords/>
  <dc:description/>
  <cp:lastModifiedBy>Test4520</cp:lastModifiedBy>
  <cp:revision>6</cp:revision>
  <dcterms:created xsi:type="dcterms:W3CDTF">2013-04-15T00:38:00Z</dcterms:created>
  <dcterms:modified xsi:type="dcterms:W3CDTF">2014-04-15T22:44:00Z</dcterms:modified>
</cp:coreProperties>
</file>